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F8EF" w14:textId="3FF03253" w:rsidR="00902F53" w:rsidRDefault="00BB0128" w:rsidP="00B548E2">
      <w:pPr>
        <w:pStyle w:val="Heading1"/>
        <w:spacing w:before="58"/>
        <w:ind w:left="0"/>
        <w:jc w:val="center"/>
        <w:rPr>
          <w:b w:val="0"/>
          <w:bCs w:val="0"/>
          <w:u w:val="none"/>
        </w:rPr>
      </w:pPr>
      <w:r w:rsidRPr="00B548E2">
        <w:rPr>
          <w:rFonts w:ascii="Adobe Song Std L" w:eastAsia="Adobe Song Std L" w:hAnsi="Adobe Song Std L"/>
          <w:noProof/>
          <w:sz w:val="24"/>
          <w:szCs w:val="24"/>
          <w:u w:val="none"/>
        </w:rPr>
        <w:drawing>
          <wp:inline distT="0" distB="0" distL="0" distR="0" wp14:anchorId="7CC775F9" wp14:editId="66BA5D23">
            <wp:extent cx="1607389" cy="546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81" cy="5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7D99" w14:textId="0CD9D95D" w:rsidR="006C3813" w:rsidRDefault="006C3813" w:rsidP="00B548E2">
      <w:pPr>
        <w:pStyle w:val="Heading1"/>
        <w:spacing w:before="58"/>
        <w:ind w:left="0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838 South Main Street – Hampstead, Md. 21074 - Phone 410-998-1002, Fax – 410-998-1121</w:t>
      </w:r>
    </w:p>
    <w:p w14:paraId="6D8F4B21" w14:textId="2D42207C" w:rsidR="00170616" w:rsidRDefault="00170616" w:rsidP="0037755D">
      <w:pPr>
        <w:pStyle w:val="Heading1"/>
        <w:spacing w:before="58"/>
        <w:ind w:left="0"/>
        <w:rPr>
          <w:b w:val="0"/>
          <w:bCs w:val="0"/>
          <w:u w:val="none"/>
        </w:rPr>
      </w:pPr>
    </w:p>
    <w:p w14:paraId="66CF9C57" w14:textId="77777777" w:rsidR="00170616" w:rsidRDefault="00170616" w:rsidP="0037755D">
      <w:pPr>
        <w:pStyle w:val="Heading1"/>
        <w:spacing w:before="58"/>
        <w:ind w:left="0"/>
        <w:rPr>
          <w:b w:val="0"/>
          <w:bCs w:val="0"/>
          <w:u w:val="none"/>
        </w:rPr>
      </w:pPr>
    </w:p>
    <w:p w14:paraId="19C6ECD1" w14:textId="77777777" w:rsidR="00461BA5" w:rsidRDefault="00461BA5" w:rsidP="00720887">
      <w:pPr>
        <w:spacing w:line="252" w:lineRule="exact"/>
        <w:ind w:left="993" w:right="10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BA5">
        <w:rPr>
          <w:rFonts w:ascii="Times New Roman" w:eastAsia="Times New Roman" w:hAnsi="Times New Roman" w:cs="Times New Roman"/>
          <w:b/>
          <w:bCs/>
          <w:sz w:val="28"/>
          <w:szCs w:val="28"/>
        </w:rPr>
        <w:t>Towson College of Health Professions</w:t>
      </w:r>
      <w:r w:rsidRPr="00461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68C872F" w14:textId="0FC5291D" w:rsidR="00902F53" w:rsidRPr="00720887" w:rsidRDefault="00720887" w:rsidP="00720887">
      <w:pPr>
        <w:spacing w:line="252" w:lineRule="exact"/>
        <w:ind w:left="993" w:right="10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szCs w:val="28"/>
          <w:u w:val="thick" w:color="000000"/>
        </w:rPr>
        <w:t xml:space="preserve">MBE/ WBE </w:t>
      </w:r>
      <w:r w:rsidR="0066630F" w:rsidRPr="00720887">
        <w:rPr>
          <w:rFonts w:ascii="Times New Roman"/>
          <w:b/>
          <w:sz w:val="28"/>
          <w:szCs w:val="28"/>
          <w:u w:val="thick" w:color="000000"/>
        </w:rPr>
        <w:t>CONTRACTOR BID SOLICITATION</w:t>
      </w:r>
      <w:r w:rsidR="0066630F" w:rsidRPr="00720887">
        <w:rPr>
          <w:rFonts w:ascii="Times New Roman"/>
          <w:b/>
          <w:spacing w:val="-7"/>
          <w:sz w:val="28"/>
          <w:szCs w:val="28"/>
          <w:u w:val="thick" w:color="000000"/>
        </w:rPr>
        <w:t xml:space="preserve"> </w:t>
      </w:r>
      <w:r w:rsidR="0066630F" w:rsidRPr="00720887">
        <w:rPr>
          <w:rFonts w:ascii="Times New Roman"/>
          <w:b/>
          <w:sz w:val="28"/>
          <w:szCs w:val="28"/>
          <w:u w:val="thick" w:color="000000"/>
        </w:rPr>
        <w:t>LETTER</w:t>
      </w:r>
    </w:p>
    <w:p w14:paraId="482AF0E3" w14:textId="77777777" w:rsidR="00902F53" w:rsidRDefault="00902F53">
      <w:pPr>
        <w:rPr>
          <w:rFonts w:ascii="Times New Roman" w:eastAsia="Times New Roman" w:hAnsi="Times New Roman" w:cs="Times New Roman"/>
        </w:rPr>
      </w:pPr>
    </w:p>
    <w:p w14:paraId="32681400" w14:textId="77777777" w:rsidR="00902F53" w:rsidRDefault="00902F53">
      <w:pPr>
        <w:spacing w:before="1"/>
        <w:rPr>
          <w:rFonts w:ascii="Times New Roman" w:eastAsia="Times New Roman" w:hAnsi="Times New Roman" w:cs="Times New Roman"/>
        </w:rPr>
      </w:pPr>
    </w:p>
    <w:p w14:paraId="5DD40E2D" w14:textId="50B7EB9F" w:rsidR="003216E9" w:rsidRDefault="0066630F" w:rsidP="00170616">
      <w:pPr>
        <w:pStyle w:val="BodyText"/>
        <w:tabs>
          <w:tab w:val="left" w:pos="5260"/>
        </w:tabs>
        <w:ind w:left="0"/>
      </w:pPr>
      <w:r>
        <w:t>Dear</w:t>
      </w:r>
      <w:r>
        <w:rPr>
          <w:spacing w:val="-3"/>
        </w:rPr>
        <w:t xml:space="preserve"> </w:t>
      </w:r>
      <w:r>
        <w:t>MBE/WBE:</w:t>
      </w:r>
      <w:r w:rsidR="003216E9">
        <w:t xml:space="preserve">                                                           </w:t>
      </w:r>
      <w:r w:rsidR="00170616">
        <w:tab/>
      </w:r>
      <w:r w:rsidR="00170616">
        <w:tab/>
      </w:r>
      <w:r w:rsidR="00170616">
        <w:tab/>
      </w:r>
      <w:r w:rsidR="00170616">
        <w:tab/>
        <w:t xml:space="preserve">Today’s Date: </w:t>
      </w:r>
      <w:r w:rsidR="00461BA5">
        <w:t>8/11/2021</w:t>
      </w:r>
    </w:p>
    <w:p w14:paraId="2B30CDCF" w14:textId="5D363019" w:rsidR="003216E9" w:rsidRDefault="003216E9" w:rsidP="00A96FD4">
      <w:pPr>
        <w:pStyle w:val="BodyText"/>
        <w:tabs>
          <w:tab w:val="left" w:pos="5260"/>
        </w:tabs>
        <w:ind w:left="0"/>
      </w:pPr>
    </w:p>
    <w:p w14:paraId="0A54428A" w14:textId="5C544EC3" w:rsidR="00902F53" w:rsidRDefault="0066630F" w:rsidP="00170616">
      <w:pPr>
        <w:pStyle w:val="BodyText"/>
        <w:tabs>
          <w:tab w:val="left" w:pos="5260"/>
        </w:tabs>
        <w:ind w:left="0"/>
      </w:pPr>
      <w:r>
        <w:t>Re:</w:t>
      </w:r>
      <w:r w:rsidR="00461BA5">
        <w:t xml:space="preserve"> 9817 – </w:t>
      </w:r>
      <w:bookmarkStart w:id="0" w:name="_Hlk79569564"/>
      <w:r w:rsidR="00461BA5">
        <w:t>Towson College of Health Professions</w:t>
      </w:r>
      <w:bookmarkEnd w:id="0"/>
      <w:r w:rsidR="001F5B01">
        <w:tab/>
      </w:r>
      <w:r w:rsidR="00D50A01">
        <w:t xml:space="preserve">      </w:t>
      </w:r>
      <w:r w:rsidR="00D50A01">
        <w:tab/>
      </w:r>
      <w:r w:rsidR="00D57A8F">
        <w:t xml:space="preserve">                          </w:t>
      </w:r>
      <w:r w:rsidR="001F5B01">
        <w:t xml:space="preserve">Bid Date: </w:t>
      </w:r>
      <w:r w:rsidR="00461BA5">
        <w:t>8/18/2021</w:t>
      </w:r>
    </w:p>
    <w:p w14:paraId="5D894E6B" w14:textId="77777777" w:rsidR="00902F53" w:rsidRDefault="00902F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2581A" w14:textId="77777777" w:rsidR="00902F53" w:rsidRDefault="00902F53">
      <w:pPr>
        <w:rPr>
          <w:rFonts w:ascii="Times New Roman" w:eastAsia="Times New Roman" w:hAnsi="Times New Roman" w:cs="Times New Roman"/>
          <w:sz w:val="19"/>
          <w:szCs w:val="19"/>
        </w:rPr>
        <w:sectPr w:rsidR="00902F53">
          <w:type w:val="continuous"/>
          <w:pgSz w:w="12240" w:h="15840"/>
          <w:pgMar w:top="660" w:right="1180" w:bottom="280" w:left="1220" w:header="720" w:footer="720" w:gutter="0"/>
          <w:cols w:space="720"/>
        </w:sectPr>
      </w:pPr>
    </w:p>
    <w:p w14:paraId="7C66C3C5" w14:textId="6955EF22" w:rsidR="00AB7FED" w:rsidRDefault="0066630F" w:rsidP="0057098E">
      <w:pPr>
        <w:pStyle w:val="BodyText"/>
        <w:tabs>
          <w:tab w:val="left" w:pos="1977"/>
          <w:tab w:val="left" w:pos="6438"/>
        </w:tabs>
        <w:ind w:left="0" w:right="256"/>
        <w:jc w:val="both"/>
      </w:pPr>
      <w:r>
        <w:t>We plan to submit a</w:t>
      </w:r>
      <w:r w:rsidR="0037755D">
        <w:t xml:space="preserve"> </w:t>
      </w:r>
      <w:r>
        <w:t>bid</w:t>
      </w:r>
      <w:r w:rsidR="0037755D">
        <w:t xml:space="preserve"> </w:t>
      </w:r>
      <w:r>
        <w:t>for</w:t>
      </w:r>
      <w:r w:rsidR="00D1496D">
        <w:t xml:space="preserve"> </w:t>
      </w:r>
      <w:r w:rsidR="00B548E2">
        <w:rPr>
          <w:b/>
          <w:bCs/>
          <w:i/>
          <w:iCs/>
        </w:rPr>
        <w:t xml:space="preserve">Towson College of Health Professions, </w:t>
      </w:r>
      <w:r w:rsidR="00E01037">
        <w:t>Division 26</w:t>
      </w:r>
      <w:r w:rsidR="0037755D">
        <w:t xml:space="preserve"> Electrical Package</w:t>
      </w:r>
      <w:r w:rsidR="003216E9">
        <w:t xml:space="preserve"> </w:t>
      </w:r>
      <w:r>
        <w:t>for</w:t>
      </w:r>
      <w:r w:rsidR="004D79EF">
        <w:t xml:space="preserve"> </w:t>
      </w:r>
      <w:r>
        <w:t>the</w:t>
      </w:r>
      <w:r w:rsidR="0034530A">
        <w:t xml:space="preserve"> </w:t>
      </w:r>
      <w:r w:rsidR="00B548E2" w:rsidRPr="00B548E2">
        <w:rPr>
          <w:b/>
          <w:bCs/>
          <w:i/>
          <w:iCs/>
        </w:rPr>
        <w:t>800 York Road; Towson, Maryland</w:t>
      </w:r>
      <w:r w:rsidR="00B548E2" w:rsidRPr="00B548E2">
        <w:rPr>
          <w:b/>
          <w:bCs/>
          <w:i/>
          <w:iCs/>
        </w:rPr>
        <w:t xml:space="preserve"> </w:t>
      </w:r>
      <w:r w:rsidR="004D79EF">
        <w:t>on</w:t>
      </w:r>
      <w:r w:rsidR="00E01037">
        <w:t xml:space="preserve"> </w:t>
      </w:r>
      <w:r w:rsidR="00B548E2">
        <w:rPr>
          <w:b/>
          <w:bCs/>
          <w:i/>
          <w:iCs/>
        </w:rPr>
        <w:t>8/18/2021.</w:t>
      </w:r>
    </w:p>
    <w:p w14:paraId="500C6E61" w14:textId="77777777" w:rsidR="00AB7FED" w:rsidRDefault="00AB7FED" w:rsidP="0057098E">
      <w:pPr>
        <w:pStyle w:val="BodyText"/>
        <w:tabs>
          <w:tab w:val="left" w:pos="1977"/>
          <w:tab w:val="left" w:pos="6438"/>
        </w:tabs>
        <w:ind w:left="0" w:right="256"/>
        <w:jc w:val="both"/>
      </w:pPr>
    </w:p>
    <w:p w14:paraId="207325FF" w14:textId="77777777" w:rsidR="00AB7FED" w:rsidRDefault="00AB7FED" w:rsidP="0057098E">
      <w:pPr>
        <w:pStyle w:val="BodyText"/>
        <w:tabs>
          <w:tab w:val="left" w:pos="1977"/>
          <w:tab w:val="left" w:pos="6438"/>
        </w:tabs>
        <w:ind w:left="0" w:right="256"/>
        <w:jc w:val="both"/>
      </w:pPr>
    </w:p>
    <w:p w14:paraId="444AD99A" w14:textId="07F36B97" w:rsidR="004D79EF" w:rsidRDefault="004D79EF" w:rsidP="0057098E">
      <w:pPr>
        <w:pStyle w:val="BodyText"/>
        <w:tabs>
          <w:tab w:val="left" w:pos="1977"/>
          <w:tab w:val="left" w:pos="6438"/>
        </w:tabs>
        <w:ind w:left="0" w:right="256"/>
        <w:jc w:val="both"/>
      </w:pPr>
      <w:r>
        <w:t xml:space="preserve"> </w:t>
      </w:r>
    </w:p>
    <w:p w14:paraId="068AC20A" w14:textId="77777777" w:rsidR="004D79EF" w:rsidRDefault="004D79EF" w:rsidP="0057098E">
      <w:pPr>
        <w:pStyle w:val="BodyText"/>
        <w:tabs>
          <w:tab w:val="left" w:pos="1977"/>
          <w:tab w:val="left" w:pos="6438"/>
        </w:tabs>
        <w:ind w:left="0" w:right="256"/>
        <w:jc w:val="both"/>
      </w:pPr>
    </w:p>
    <w:p w14:paraId="1442ABFD" w14:textId="77777777" w:rsidR="00902F53" w:rsidRDefault="00902F53" w:rsidP="0037755D">
      <w:pPr>
        <w:pStyle w:val="BodyText"/>
        <w:tabs>
          <w:tab w:val="left" w:pos="7910"/>
        </w:tabs>
        <w:spacing w:before="71"/>
        <w:ind w:left="0"/>
        <w:sectPr w:rsidR="00902F53">
          <w:type w:val="continuous"/>
          <w:pgSz w:w="12240" w:h="15840"/>
          <w:pgMar w:top="660" w:right="1180" w:bottom="280" w:left="1220" w:header="720" w:footer="720" w:gutter="0"/>
          <w:cols w:num="2" w:space="720" w:equalWidth="0">
            <w:col w:w="8059" w:space="40"/>
            <w:col w:w="1741"/>
          </w:cols>
        </w:sectPr>
      </w:pPr>
    </w:p>
    <w:p w14:paraId="5CCCBEC8" w14:textId="77777777" w:rsidR="00902F53" w:rsidRDefault="0066630F" w:rsidP="0037755D">
      <w:pPr>
        <w:pStyle w:val="BodyText"/>
        <w:tabs>
          <w:tab w:val="left" w:pos="1977"/>
          <w:tab w:val="left" w:pos="6438"/>
        </w:tabs>
        <w:ind w:left="0" w:right="256"/>
        <w:jc w:val="both"/>
      </w:pPr>
      <w:r>
        <w:t>We</w:t>
      </w:r>
      <w:r w:rsidR="003216E9">
        <w:t xml:space="preserve"> </w:t>
      </w:r>
      <w:r>
        <w:t>are</w:t>
      </w:r>
      <w:r w:rsidR="003216E9">
        <w:t xml:space="preserve"> </w:t>
      </w:r>
      <w:r>
        <w:t>currently</w:t>
      </w:r>
      <w:r w:rsidR="003216E9">
        <w:rPr>
          <w:w w:val="99"/>
        </w:rPr>
        <w:t xml:space="preserve"> </w:t>
      </w:r>
      <w:r>
        <w:t xml:space="preserve">soliciting bid quotations or proposals from qualified </w:t>
      </w:r>
      <w:r w:rsidR="0037755D">
        <w:t>MDOT Certifie</w:t>
      </w:r>
      <w:r w:rsidR="003216E9">
        <w:t xml:space="preserve">d </w:t>
      </w:r>
      <w:r>
        <w:t>MBE/WBE firms for any portions of the work contained in this</w:t>
      </w:r>
      <w:r w:rsidR="004D79EF">
        <w:t xml:space="preserve"> solicitation</w:t>
      </w:r>
      <w:r>
        <w:t>. S</w:t>
      </w:r>
      <w:r w:rsidR="003216E9">
        <w:t xml:space="preserve">ome of the </w:t>
      </w:r>
      <w:r>
        <w:t xml:space="preserve">items contained in this </w:t>
      </w:r>
      <w:r w:rsidR="0057098E">
        <w:t>c</w:t>
      </w:r>
      <w:r>
        <w:t>ontract</w:t>
      </w:r>
      <w:r w:rsidR="004D79EF">
        <w:t xml:space="preserve"> package</w:t>
      </w:r>
      <w:r>
        <w:t xml:space="preserve"> that may be subcontracted to M</w:t>
      </w:r>
      <w:r w:rsidR="003216E9">
        <w:t>BE</w:t>
      </w:r>
      <w:r>
        <w:t>/WBE firms include</w:t>
      </w:r>
      <w:r w:rsidR="003216E9">
        <w:t>, but are not limited</w:t>
      </w:r>
      <w:r>
        <w:t xml:space="preserve"> the</w:t>
      </w:r>
      <w:r>
        <w:rPr>
          <w:spacing w:val="-7"/>
        </w:rPr>
        <w:t xml:space="preserve"> </w:t>
      </w:r>
      <w:r>
        <w:t>following:</w:t>
      </w:r>
    </w:p>
    <w:p w14:paraId="35BFEF80" w14:textId="77777777" w:rsidR="004D79EF" w:rsidRDefault="004D79EF" w:rsidP="0037755D">
      <w:pPr>
        <w:pStyle w:val="BodyText"/>
        <w:tabs>
          <w:tab w:val="left" w:pos="1977"/>
          <w:tab w:val="left" w:pos="6438"/>
        </w:tabs>
        <w:ind w:left="0" w:right="256"/>
        <w:jc w:val="both"/>
      </w:pPr>
    </w:p>
    <w:tbl>
      <w:tblPr>
        <w:tblpPr w:leftFromText="180" w:rightFromText="180" w:vertAnchor="text" w:horzAnchor="margin" w:tblpX="-21" w:tblpY="61"/>
        <w:tblW w:w="10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4500"/>
        <w:gridCol w:w="3240"/>
      </w:tblGrid>
      <w:tr w:rsidR="005C1EA1" w14:paraId="438F1769" w14:textId="77777777" w:rsidTr="00675ACA">
        <w:trPr>
          <w:trHeight w:hRule="exact" w:val="536"/>
        </w:trPr>
        <w:tc>
          <w:tcPr>
            <w:tcW w:w="2991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9E5F5C3" w14:textId="77777777" w:rsidR="005C1EA1" w:rsidRDefault="005C1EA1" w:rsidP="00675ACA">
            <w:pPr>
              <w:pStyle w:val="TableParagraph"/>
              <w:ind w:righ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SPECIFICATION DIVISION</w:t>
            </w:r>
          </w:p>
        </w:tc>
        <w:tc>
          <w:tcPr>
            <w:tcW w:w="45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3699" w14:textId="77777777" w:rsidR="005C1EA1" w:rsidRDefault="005C1EA1" w:rsidP="00675ACA">
            <w:pPr>
              <w:pStyle w:val="TableParagraph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 OF WORK / PACKAGE</w:t>
            </w:r>
          </w:p>
        </w:tc>
        <w:tc>
          <w:tcPr>
            <w:tcW w:w="324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3C54FB2" w14:textId="77777777" w:rsidR="005C1EA1" w:rsidRDefault="005C1EA1" w:rsidP="00675ACA">
            <w:pPr>
              <w:pStyle w:val="TableParagraph"/>
              <w:ind w:left="489" w:right="474" w:firstLine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PROJECTED START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DATE</w:t>
            </w:r>
          </w:p>
        </w:tc>
      </w:tr>
      <w:tr w:rsidR="005C1EA1" w14:paraId="29265F1F" w14:textId="77777777" w:rsidTr="00675ACA">
        <w:trPr>
          <w:trHeight w:hRule="exact" w:val="95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381F660" w14:textId="0FE2BC03" w:rsidR="00CB174D" w:rsidRDefault="00CB174D" w:rsidP="00675ACA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BBE9" w14:textId="57C3DC2E" w:rsidR="00CB174D" w:rsidRDefault="00CB174D" w:rsidP="00675ACA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19696DD" w14:textId="55A93785" w:rsidR="00CB174D" w:rsidRDefault="00CB174D" w:rsidP="00675ACA">
            <w:pPr>
              <w:jc w:val="center"/>
            </w:pPr>
          </w:p>
        </w:tc>
      </w:tr>
      <w:tr w:rsidR="005C1EA1" w:rsidRPr="004344C3" w14:paraId="44BF5EA3" w14:textId="77777777" w:rsidTr="00675ACA">
        <w:trPr>
          <w:trHeight w:hRule="exact" w:val="7485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362510D" w14:textId="0ABAF1DF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26 05 13</w:t>
            </w:r>
          </w:p>
          <w:p w14:paraId="2DCC47E0" w14:textId="40DDA233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26 05 19</w:t>
            </w:r>
          </w:p>
          <w:p w14:paraId="10EE2249" w14:textId="11A449C7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26 05 26</w:t>
            </w:r>
          </w:p>
          <w:p w14:paraId="1AA6100E" w14:textId="66AF10FC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26 05 29</w:t>
            </w:r>
          </w:p>
          <w:p w14:paraId="6FC2B223" w14:textId="652B8E81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26 05 33</w:t>
            </w:r>
          </w:p>
          <w:p w14:paraId="1B38ECBE" w14:textId="5306C779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26 05 43</w:t>
            </w:r>
          </w:p>
          <w:p w14:paraId="71DEEA98" w14:textId="461F5A47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26 05 44</w:t>
            </w:r>
          </w:p>
          <w:p w14:paraId="0FDAC48E" w14:textId="3BD73028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26 05 53</w:t>
            </w:r>
          </w:p>
          <w:p w14:paraId="56B32E76" w14:textId="495F4A9E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26 05 73.13</w:t>
            </w:r>
          </w:p>
          <w:p w14:paraId="330A4B85" w14:textId="67BE724D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26 05 73.16</w:t>
            </w:r>
          </w:p>
          <w:p w14:paraId="2D000150" w14:textId="1033EB30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26 05 73.19</w:t>
            </w:r>
          </w:p>
          <w:p w14:paraId="743F254A" w14:textId="32D2438A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26 08 00</w:t>
            </w:r>
          </w:p>
          <w:p w14:paraId="35866FCF" w14:textId="4775DA53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26 09 13</w:t>
            </w:r>
          </w:p>
          <w:p w14:paraId="017C2FA5" w14:textId="0F459026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26 09 23</w:t>
            </w:r>
          </w:p>
          <w:p w14:paraId="143C7F72" w14:textId="7AB7CE27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26 09 33</w:t>
            </w:r>
          </w:p>
          <w:p w14:paraId="6FF1FC39" w14:textId="786CB1E4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26 11 16.11</w:t>
            </w:r>
          </w:p>
          <w:p w14:paraId="31660ACF" w14:textId="7CF15E40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26 13 01</w:t>
            </w:r>
          </w:p>
          <w:p w14:paraId="32B97F3E" w14:textId="52B9C924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26 23 00</w:t>
            </w:r>
          </w:p>
          <w:p w14:paraId="11533169" w14:textId="3C6648B7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26 23 13</w:t>
            </w:r>
          </w:p>
          <w:p w14:paraId="3F9B525A" w14:textId="3B0057C4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26 24 13</w:t>
            </w:r>
          </w:p>
          <w:p w14:paraId="44B30BEE" w14:textId="1733D864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26 24 16</w:t>
            </w:r>
          </w:p>
          <w:p w14:paraId="23DD7D02" w14:textId="3B01342B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26 27 13</w:t>
            </w:r>
          </w:p>
          <w:p w14:paraId="03117D83" w14:textId="383B262B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26 27 26</w:t>
            </w:r>
          </w:p>
          <w:p w14:paraId="5108BE84" w14:textId="50342393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26 28 13</w:t>
            </w:r>
          </w:p>
          <w:p w14:paraId="5781A313" w14:textId="7B45A414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26 28 16</w:t>
            </w:r>
          </w:p>
          <w:p w14:paraId="2359E792" w14:textId="39B47FC3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26 29 23</w:t>
            </w:r>
          </w:p>
          <w:p w14:paraId="4B159372" w14:textId="5C963647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26 32 13.16</w:t>
            </w:r>
          </w:p>
          <w:p w14:paraId="15C65A3A" w14:textId="09AD24DA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26 36 00</w:t>
            </w:r>
          </w:p>
          <w:p w14:paraId="7580266E" w14:textId="526B779E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26 41 13</w:t>
            </w:r>
          </w:p>
          <w:p w14:paraId="504F2F1D" w14:textId="7FD8B99E" w:rsidR="00286749" w:rsidRPr="00286749" w:rsidRDefault="00286749" w:rsidP="00286749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26 43 13</w:t>
            </w:r>
          </w:p>
          <w:p w14:paraId="13B73BD1" w14:textId="77777777" w:rsidR="005C1EA1" w:rsidRPr="00286749" w:rsidRDefault="00286749" w:rsidP="00286749">
            <w:pPr>
              <w:jc w:val="center"/>
              <w:rPr>
                <w:sz w:val="16"/>
                <w:szCs w:val="16"/>
              </w:rPr>
            </w:pPr>
            <w:r w:rsidRPr="00286749">
              <w:rPr>
                <w:sz w:val="16"/>
                <w:szCs w:val="16"/>
              </w:rPr>
              <w:t>26 51 19</w:t>
            </w:r>
          </w:p>
          <w:p w14:paraId="6D6B7E30" w14:textId="77777777" w:rsidR="00286749" w:rsidRPr="00286749" w:rsidRDefault="00286749" w:rsidP="00286749">
            <w:pPr>
              <w:jc w:val="center"/>
              <w:rPr>
                <w:sz w:val="16"/>
                <w:szCs w:val="16"/>
              </w:rPr>
            </w:pPr>
            <w:r w:rsidRPr="00286749">
              <w:rPr>
                <w:sz w:val="16"/>
                <w:szCs w:val="16"/>
              </w:rPr>
              <w:t>26 52 13</w:t>
            </w:r>
          </w:p>
          <w:p w14:paraId="0DABEF92" w14:textId="000CEBB3" w:rsidR="00286749" w:rsidRPr="00E933F0" w:rsidRDefault="00286749" w:rsidP="00286749">
            <w:pPr>
              <w:jc w:val="center"/>
              <w:rPr>
                <w:sz w:val="20"/>
                <w:szCs w:val="20"/>
              </w:rPr>
            </w:pPr>
            <w:r w:rsidRPr="00286749">
              <w:rPr>
                <w:sz w:val="16"/>
                <w:szCs w:val="16"/>
              </w:rPr>
              <w:t>26 56 13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3E04" w14:textId="41F01D21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Medium-Voltage Cables</w:t>
            </w:r>
          </w:p>
          <w:p w14:paraId="27200E80" w14:textId="339A4FCF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Low-Voltage Electrical Power Conductors and Cables</w:t>
            </w:r>
          </w:p>
          <w:p w14:paraId="13D8FF52" w14:textId="41F4835A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Grounding and Bonding for Electrical Systems</w:t>
            </w:r>
          </w:p>
          <w:p w14:paraId="06C7B6D2" w14:textId="5C5FF4A7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Hangers and Supports for Electrical Systems</w:t>
            </w:r>
          </w:p>
          <w:p w14:paraId="36BD5B73" w14:textId="68398627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Raceways and Boxes for Electrical Systems</w:t>
            </w:r>
          </w:p>
          <w:p w14:paraId="196A175B" w14:textId="4304CA87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Underground Ducts and Raceways for Electrical Systems</w:t>
            </w:r>
          </w:p>
          <w:p w14:paraId="160EC9F7" w14:textId="29DA7E87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Sleeves and Sleeve Seals for Electrical Raceways and Cabling</w:t>
            </w:r>
          </w:p>
          <w:p w14:paraId="5066BC48" w14:textId="3E34C095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Identification for Electrical Systems</w:t>
            </w:r>
          </w:p>
          <w:p w14:paraId="1051EECD" w14:textId="08CCEF2C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Short-Circuit Studies</w:t>
            </w:r>
          </w:p>
          <w:p w14:paraId="3242DD61" w14:textId="390012B2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Coordination Studies</w:t>
            </w:r>
          </w:p>
          <w:p w14:paraId="4A33A0D6" w14:textId="52DA1AD8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ARC-Flash Hazard Analysis</w:t>
            </w:r>
          </w:p>
          <w:p w14:paraId="39AE2056" w14:textId="1444A4B1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Commissioning Electrical Systems</w:t>
            </w:r>
          </w:p>
          <w:p w14:paraId="681B60FA" w14:textId="286ED412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Electrical Power Monitoring</w:t>
            </w:r>
          </w:p>
          <w:p w14:paraId="7D643993" w14:textId="3ECA921A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Lighting Control Devices</w:t>
            </w:r>
          </w:p>
          <w:p w14:paraId="0901A5AE" w14:textId="7C53C7EF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Lighting Control System</w:t>
            </w:r>
          </w:p>
          <w:p w14:paraId="1F3DBFA2" w14:textId="352A0985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Secondary Unit Substations with Switchgear Secondary</w:t>
            </w:r>
          </w:p>
          <w:p w14:paraId="1EED5EE7" w14:textId="28BC0A29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Medium-Voltage Pad-Mounted Switchgear (Air)</w:t>
            </w:r>
          </w:p>
          <w:p w14:paraId="135E8E7A" w14:textId="50DE8E60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Low-Voltage Switchgear</w:t>
            </w:r>
          </w:p>
          <w:p w14:paraId="2D8C8788" w14:textId="0508DDA8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Paralleling Low-Voltage Switchgear</w:t>
            </w:r>
          </w:p>
          <w:p w14:paraId="03384281" w14:textId="402C3545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Switchboards</w:t>
            </w:r>
          </w:p>
          <w:p w14:paraId="205BF707" w14:textId="7B047D97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Panelboards</w:t>
            </w:r>
          </w:p>
          <w:p w14:paraId="032088D0" w14:textId="76530EC6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Electricity Metering</w:t>
            </w:r>
          </w:p>
          <w:p w14:paraId="122D3FB3" w14:textId="6B6ACB1F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Wiring Devices</w:t>
            </w:r>
          </w:p>
          <w:p w14:paraId="6CF168FA" w14:textId="7AFF5493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Fuses</w:t>
            </w:r>
          </w:p>
          <w:p w14:paraId="04554373" w14:textId="305C9665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Enclosed Switches and Circuit Breakers</w:t>
            </w:r>
          </w:p>
          <w:p w14:paraId="5609335F" w14:textId="6B02786E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Variable-Frequency Motor Drives</w:t>
            </w:r>
          </w:p>
          <w:p w14:paraId="3A049DE0" w14:textId="58D308B3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Gas-Engine-Driven Generator Sets</w:t>
            </w:r>
          </w:p>
          <w:p w14:paraId="5E297676" w14:textId="330194DE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Transfer Switches</w:t>
            </w:r>
          </w:p>
          <w:p w14:paraId="77B26FC5" w14:textId="5EB8DA52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Lightning Protection for Structures</w:t>
            </w:r>
          </w:p>
          <w:p w14:paraId="1376CFC8" w14:textId="749C552D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Surge Protective Devices for Low-Voltage Electrical Power Circuits</w:t>
            </w:r>
          </w:p>
          <w:p w14:paraId="500DDED5" w14:textId="4C09CE87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LED Interior Lighting</w:t>
            </w:r>
          </w:p>
          <w:p w14:paraId="3F2A6D8B" w14:textId="41F75136" w:rsidR="00286749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Emergency and Exit Lighting</w:t>
            </w:r>
          </w:p>
          <w:p w14:paraId="135F588B" w14:textId="44B3E5B1" w:rsidR="00A36122" w:rsidRPr="00286749" w:rsidRDefault="00286749" w:rsidP="00286749">
            <w:pPr>
              <w:rPr>
                <w:rFonts w:ascii="GillSansMT" w:hAnsi="GillSansMT" w:cs="GillSansMT"/>
                <w:sz w:val="16"/>
                <w:szCs w:val="16"/>
              </w:rPr>
            </w:pPr>
            <w:r w:rsidRPr="00286749">
              <w:rPr>
                <w:rFonts w:ascii="GillSansMT" w:hAnsi="GillSansMT" w:cs="GillSansMT"/>
                <w:sz w:val="16"/>
                <w:szCs w:val="16"/>
              </w:rPr>
              <w:t>Lighting Poles and Standards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AA4013F" w14:textId="0733BCD2" w:rsidR="00E933F0" w:rsidRPr="00AD6C6F" w:rsidRDefault="00E933F0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  <w:p w14:paraId="1505B892" w14:textId="637EA702" w:rsidR="00B42949" w:rsidRDefault="00B548E2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  <w:r>
              <w:rPr>
                <w:rFonts w:ascii="GillSansMT" w:hAnsi="GillSansMT"/>
                <w:sz w:val="20"/>
                <w:szCs w:val="20"/>
              </w:rPr>
              <w:t>9/2021</w:t>
            </w:r>
          </w:p>
          <w:p w14:paraId="10C3C469" w14:textId="77777777" w:rsidR="002B140E" w:rsidRPr="00AD6C6F" w:rsidRDefault="002B140E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  <w:p w14:paraId="0F07DB7E" w14:textId="77777777" w:rsidR="00B42949" w:rsidRPr="00AD6C6F" w:rsidRDefault="00B42949" w:rsidP="00675ACA">
            <w:pPr>
              <w:jc w:val="center"/>
            </w:pPr>
          </w:p>
          <w:p w14:paraId="354C21F4" w14:textId="07376626" w:rsidR="00B42949" w:rsidRPr="00AD6C6F" w:rsidRDefault="00B42949" w:rsidP="00675ACA"/>
        </w:tc>
      </w:tr>
      <w:tr w:rsidR="00E933F0" w:rsidRPr="004344C3" w14:paraId="3889E3D8" w14:textId="77777777" w:rsidTr="00593DA8">
        <w:trPr>
          <w:trHeight w:hRule="exact" w:val="105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B8A8D43" w14:textId="73AE924C" w:rsidR="00E933F0" w:rsidRPr="00E933F0" w:rsidRDefault="00E933F0" w:rsidP="00675ACA">
            <w:pPr>
              <w:jc w:val="center"/>
              <w:rPr>
                <w:rFonts w:ascii="GillSansMT" w:hAnsi="GillSansMT" w:cs="GillSansMT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34A1" w14:textId="77777777" w:rsidR="00E933F0" w:rsidRDefault="00E933F0" w:rsidP="00675ACA">
            <w:pPr>
              <w:rPr>
                <w:rFonts w:ascii="GillSansMT" w:hAnsi="GillSansMT" w:cs="GillSansMT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8A1F6E8" w14:textId="77777777" w:rsidR="00E933F0" w:rsidRDefault="00E933F0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</w:tc>
      </w:tr>
      <w:tr w:rsidR="00E76EB3" w:rsidRPr="0055345C" w14:paraId="00F5789D" w14:textId="77777777" w:rsidTr="00675ACA">
        <w:trPr>
          <w:trHeight w:hRule="exact" w:val="1536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2D590D8" w14:textId="68B52472" w:rsidR="00286749" w:rsidRPr="00461BA5" w:rsidRDefault="00286749" w:rsidP="00286749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lastRenderedPageBreak/>
              <w:t xml:space="preserve">27 05 26 </w:t>
            </w:r>
          </w:p>
          <w:p w14:paraId="76226BAF" w14:textId="084405A8" w:rsidR="00286749" w:rsidRPr="00461BA5" w:rsidRDefault="00286749" w:rsidP="00286749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27 05 28.36 </w:t>
            </w:r>
          </w:p>
          <w:p w14:paraId="024412E3" w14:textId="77777777" w:rsidR="00461BA5" w:rsidRDefault="00286749" w:rsidP="00286749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27 05 28.45</w:t>
            </w:r>
          </w:p>
          <w:p w14:paraId="218A01C7" w14:textId="24608D5B" w:rsidR="00286749" w:rsidRPr="00461BA5" w:rsidRDefault="00461BA5" w:rsidP="00286749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>
              <w:rPr>
                <w:rFonts w:ascii="GillSansMT" w:hAnsi="GillSansMT"/>
                <w:sz w:val="14"/>
                <w:szCs w:val="14"/>
              </w:rPr>
              <w:t>27 05 28.48</w:t>
            </w:r>
            <w:r w:rsidR="00286749" w:rsidRPr="00461BA5">
              <w:rPr>
                <w:rFonts w:ascii="GillSansMT" w:hAnsi="GillSansMT"/>
                <w:sz w:val="14"/>
                <w:szCs w:val="14"/>
              </w:rPr>
              <w:t xml:space="preserve"> </w:t>
            </w:r>
          </w:p>
          <w:p w14:paraId="04C73C04" w14:textId="6B5ABE87" w:rsidR="00461BA5" w:rsidRPr="00461BA5" w:rsidRDefault="00461BA5" w:rsidP="00461BA5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27 05 28.60 </w:t>
            </w:r>
          </w:p>
          <w:p w14:paraId="6A561422" w14:textId="4690AFAA" w:rsidR="00461BA5" w:rsidRPr="00461BA5" w:rsidRDefault="00461BA5" w:rsidP="00461BA5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27 10 00 </w:t>
            </w:r>
          </w:p>
          <w:p w14:paraId="034F3C6A" w14:textId="37AFE03B" w:rsidR="00461BA5" w:rsidRPr="00461BA5" w:rsidRDefault="00461BA5" w:rsidP="00461BA5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27 32 26 </w:t>
            </w:r>
          </w:p>
          <w:p w14:paraId="11CD5CBE" w14:textId="7139F83E" w:rsidR="00461BA5" w:rsidRPr="00461BA5" w:rsidRDefault="00461BA5" w:rsidP="00461BA5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27 41 00 </w:t>
            </w:r>
          </w:p>
          <w:p w14:paraId="27D85909" w14:textId="7C88A35A" w:rsidR="00E933F0" w:rsidRPr="00461BA5" w:rsidRDefault="00461BA5" w:rsidP="00461BA5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27 41 13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38EF" w14:textId="46291A5C" w:rsidR="00286749" w:rsidRPr="00461BA5" w:rsidRDefault="00286749" w:rsidP="00286749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Grounding and Bonding for Communications Systems</w:t>
            </w:r>
          </w:p>
          <w:p w14:paraId="5C971788" w14:textId="31E50993" w:rsidR="00286749" w:rsidRPr="00461BA5" w:rsidRDefault="00286749" w:rsidP="00286749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Cable Trays for Communications Systems</w:t>
            </w:r>
          </w:p>
          <w:p w14:paraId="2B6E9160" w14:textId="3AAD1130" w:rsidR="00286749" w:rsidRPr="00461BA5" w:rsidRDefault="00286749" w:rsidP="00286749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Telecommunications Flush Poke-Thru Device</w:t>
            </w:r>
          </w:p>
          <w:p w14:paraId="53058FA0" w14:textId="77777777" w:rsidR="00A36122" w:rsidRPr="00461BA5" w:rsidRDefault="00286749" w:rsidP="00286749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Multimedia Connection Wall Box</w:t>
            </w:r>
          </w:p>
          <w:p w14:paraId="7C74A35E" w14:textId="002D363E" w:rsidR="00461BA5" w:rsidRPr="00461BA5" w:rsidRDefault="00461BA5" w:rsidP="00461BA5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Multimedia Ceiling Boxes</w:t>
            </w:r>
          </w:p>
          <w:p w14:paraId="21AC415D" w14:textId="715FB845" w:rsidR="00461BA5" w:rsidRPr="00461BA5" w:rsidRDefault="00461BA5" w:rsidP="00461BA5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Telecommunications Structured Cabling</w:t>
            </w:r>
          </w:p>
          <w:p w14:paraId="68545C22" w14:textId="62FBCFCC" w:rsidR="00461BA5" w:rsidRPr="00461BA5" w:rsidRDefault="00461BA5" w:rsidP="00461BA5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Emergency Telephones and Enclosures</w:t>
            </w:r>
          </w:p>
          <w:p w14:paraId="075F6BE8" w14:textId="239695C1" w:rsidR="00461BA5" w:rsidRPr="00461BA5" w:rsidRDefault="00461BA5" w:rsidP="00461BA5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Audiovisual Systems</w:t>
            </w:r>
          </w:p>
          <w:p w14:paraId="31DC86E9" w14:textId="20EF9E3F" w:rsidR="00461BA5" w:rsidRPr="00461BA5" w:rsidRDefault="00461BA5" w:rsidP="00461BA5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Multimedia Systems </w:t>
            </w:r>
            <w:proofErr w:type="spellStart"/>
            <w:r w:rsidRPr="00461BA5">
              <w:rPr>
                <w:rFonts w:ascii="GillSansMT" w:hAnsi="GillSansMT"/>
                <w:sz w:val="14"/>
                <w:szCs w:val="14"/>
              </w:rPr>
              <w:t>Floorboxes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002E5B8" w14:textId="177BBB3F" w:rsidR="006F2C8B" w:rsidRPr="00AD6C6F" w:rsidRDefault="006F2C8B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  <w:p w14:paraId="33040CB7" w14:textId="7003B195" w:rsidR="00B42949" w:rsidRPr="002B140E" w:rsidRDefault="00B42949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  <w:p w14:paraId="74306DE9" w14:textId="55CB2482" w:rsidR="00E76EB3" w:rsidRPr="002B140E" w:rsidRDefault="00E76EB3" w:rsidP="00675ACA">
            <w:pPr>
              <w:jc w:val="center"/>
            </w:pPr>
          </w:p>
        </w:tc>
      </w:tr>
      <w:tr w:rsidR="002C27B9" w14:paraId="4F3036E9" w14:textId="77777777" w:rsidTr="00593DA8">
        <w:trPr>
          <w:trHeight w:hRule="exact" w:val="543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A9D178D" w14:textId="075AA6B9" w:rsidR="00461BA5" w:rsidRPr="00461BA5" w:rsidRDefault="00461BA5" w:rsidP="00461BA5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28 13 00 </w:t>
            </w:r>
          </w:p>
          <w:p w14:paraId="379D3E76" w14:textId="3BBAC613" w:rsidR="00461BA5" w:rsidRPr="00461BA5" w:rsidRDefault="00461BA5" w:rsidP="00461BA5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28 23 00 </w:t>
            </w:r>
          </w:p>
          <w:p w14:paraId="5A04D390" w14:textId="074D8998" w:rsidR="006F2C8B" w:rsidRPr="00461BA5" w:rsidRDefault="00461BA5" w:rsidP="00461BA5">
            <w:pPr>
              <w:jc w:val="center"/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 xml:space="preserve">28 46 21.11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6BB5" w14:textId="44A432A8" w:rsidR="00461BA5" w:rsidRPr="00461BA5" w:rsidRDefault="00461BA5" w:rsidP="00461BA5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Electronic Access Control</w:t>
            </w:r>
          </w:p>
          <w:p w14:paraId="4F87FBE2" w14:textId="6A3837D6" w:rsidR="00461BA5" w:rsidRPr="00461BA5" w:rsidRDefault="00461BA5" w:rsidP="00461BA5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Video Surveillance Systems</w:t>
            </w:r>
          </w:p>
          <w:p w14:paraId="06352B7C" w14:textId="09C300A9" w:rsidR="00A36122" w:rsidRPr="00461BA5" w:rsidRDefault="00461BA5" w:rsidP="00461BA5">
            <w:pPr>
              <w:rPr>
                <w:rFonts w:ascii="GillSansMT" w:hAnsi="GillSansMT"/>
                <w:sz w:val="14"/>
                <w:szCs w:val="14"/>
              </w:rPr>
            </w:pPr>
            <w:r w:rsidRPr="00461BA5">
              <w:rPr>
                <w:rFonts w:ascii="GillSansMT" w:hAnsi="GillSansMT"/>
                <w:sz w:val="14"/>
                <w:szCs w:val="14"/>
              </w:rPr>
              <w:t>Addressable Fire-Alarm Systems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0D1E44D" w14:textId="77777777" w:rsidR="002C27B9" w:rsidRDefault="002C27B9" w:rsidP="00675ACA">
            <w:pPr>
              <w:jc w:val="center"/>
            </w:pPr>
          </w:p>
        </w:tc>
      </w:tr>
      <w:tr w:rsidR="002C27B9" w14:paraId="567F7699" w14:textId="77777777" w:rsidTr="00675ACA">
        <w:trPr>
          <w:trHeight w:hRule="exact" w:val="95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A8FD975" w14:textId="4BEE3DD1" w:rsidR="002C27B9" w:rsidRDefault="002C27B9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43EF" w14:textId="1F7C2563" w:rsidR="004344C3" w:rsidRDefault="004344C3" w:rsidP="00675ACA">
            <w:pPr>
              <w:rPr>
                <w:rFonts w:ascii="GillSansMT" w:hAnsi="GillSansMT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7B92FAD" w14:textId="4A644514" w:rsidR="004344C3" w:rsidRPr="008B7A12" w:rsidRDefault="004344C3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  <w:p w14:paraId="3EB8E6EA" w14:textId="77777777" w:rsidR="002C27B9" w:rsidRDefault="002C27B9" w:rsidP="00675ACA">
            <w:pPr>
              <w:jc w:val="center"/>
            </w:pPr>
          </w:p>
        </w:tc>
      </w:tr>
      <w:tr w:rsidR="002C27B9" w14:paraId="1F6EBEE9" w14:textId="77777777" w:rsidTr="00675ACA">
        <w:trPr>
          <w:trHeight w:hRule="exact" w:val="95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B30C3BA" w14:textId="5E3FAD75" w:rsidR="00FE2074" w:rsidRDefault="00FE2074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99B3" w14:textId="697590C4" w:rsidR="00D143B5" w:rsidRDefault="00D143B5" w:rsidP="00675ACA">
            <w:pPr>
              <w:rPr>
                <w:rFonts w:ascii="GillSansMT" w:hAnsi="GillSansMT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C024DC8" w14:textId="72A47424" w:rsidR="002C27B9" w:rsidRDefault="002C27B9" w:rsidP="00675ACA">
            <w:pPr>
              <w:jc w:val="center"/>
            </w:pPr>
          </w:p>
        </w:tc>
      </w:tr>
      <w:tr w:rsidR="002C27B9" w:rsidRPr="004344C3" w14:paraId="1527FA4A" w14:textId="77777777" w:rsidTr="00675ACA">
        <w:trPr>
          <w:trHeight w:hRule="exact" w:val="95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E15EC83" w14:textId="47E9A541" w:rsidR="00D143B5" w:rsidRDefault="00D143B5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34A8" w14:textId="691E3BD1" w:rsidR="008632C0" w:rsidRDefault="008632C0" w:rsidP="00675ACA">
            <w:pPr>
              <w:rPr>
                <w:rFonts w:ascii="GillSansMT" w:hAnsi="GillSansMT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A33ED6B" w14:textId="7374B2D4" w:rsidR="002C27B9" w:rsidRPr="002B140E" w:rsidRDefault="002C27B9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</w:tc>
      </w:tr>
      <w:tr w:rsidR="002C27B9" w14:paraId="52CBBEB5" w14:textId="77777777" w:rsidTr="00675ACA">
        <w:trPr>
          <w:trHeight w:hRule="exact" w:val="95"/>
        </w:trPr>
        <w:tc>
          <w:tcPr>
            <w:tcW w:w="299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CA5EE31" w14:textId="14D06DDE" w:rsidR="008632C0" w:rsidRDefault="008632C0" w:rsidP="00675ACA">
            <w:pPr>
              <w:jc w:val="center"/>
              <w:rPr>
                <w:rFonts w:ascii="GillSansMT" w:hAnsi="GillSansMT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B953" w14:textId="75B96894" w:rsidR="002B140E" w:rsidRDefault="002B140E" w:rsidP="00675ACA">
            <w:pPr>
              <w:rPr>
                <w:rFonts w:ascii="GillSansMT" w:hAnsi="GillSansMT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46571CE" w14:textId="3BDF1E52" w:rsidR="002C27B9" w:rsidRPr="00FE2074" w:rsidRDefault="002C27B9" w:rsidP="00675A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53CA1C" w14:textId="77777777" w:rsidR="004D79EF" w:rsidRDefault="004D79EF" w:rsidP="0037755D">
      <w:pPr>
        <w:pStyle w:val="BodyText"/>
        <w:tabs>
          <w:tab w:val="left" w:pos="1977"/>
          <w:tab w:val="left" w:pos="6438"/>
        </w:tabs>
        <w:ind w:left="0" w:right="256"/>
        <w:jc w:val="both"/>
      </w:pPr>
    </w:p>
    <w:p w14:paraId="6356F867" w14:textId="77777777" w:rsidR="00902F53" w:rsidRDefault="00902F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5FD04B7C" w14:textId="277B0F41" w:rsidR="004D79EF" w:rsidRDefault="0066630F" w:rsidP="005D5F66">
      <w:pPr>
        <w:pStyle w:val="BodyText"/>
        <w:spacing w:before="71"/>
        <w:ind w:left="0" w:right="253"/>
        <w:jc w:val="both"/>
      </w:pPr>
      <w:r>
        <w:t>Workplans and specifications are currently available at our office for your review</w:t>
      </w:r>
      <w:r w:rsidR="0037755D">
        <w:t xml:space="preserve"> &amp; contained in the drop-box link embedded in this email for your convenience</w:t>
      </w:r>
      <w:r>
        <w:t xml:space="preserve">. </w:t>
      </w:r>
    </w:p>
    <w:p w14:paraId="26B222FE" w14:textId="77777777" w:rsidR="00170616" w:rsidRDefault="00170616" w:rsidP="0037755D">
      <w:pPr>
        <w:pStyle w:val="BodyText"/>
        <w:spacing w:before="71"/>
        <w:ind w:right="253"/>
        <w:jc w:val="both"/>
      </w:pPr>
    </w:p>
    <w:p w14:paraId="54ECC1AA" w14:textId="67025BBD" w:rsidR="00902F53" w:rsidRDefault="0066630F" w:rsidP="0037755D">
      <w:pPr>
        <w:pStyle w:val="BodyText"/>
        <w:spacing w:before="71"/>
        <w:ind w:right="253"/>
        <w:jc w:val="both"/>
      </w:pPr>
      <w:r>
        <w:t>If you are interested in participa</w:t>
      </w:r>
      <w:r w:rsidR="003216E9">
        <w:t>ting</w:t>
      </w:r>
      <w:r>
        <w:t xml:space="preserve"> on this project, please complete and submit a copy of </w:t>
      </w:r>
      <w:r w:rsidR="004D79EF">
        <w:t>your</w:t>
      </w:r>
      <w:r>
        <w:t xml:space="preserve"> MBE/WBE Bid/Proposal</w:t>
      </w:r>
      <w:r w:rsidR="004D79EF">
        <w:rPr>
          <w:spacing w:val="31"/>
        </w:rPr>
        <w:t xml:space="preserve"> </w:t>
      </w:r>
      <w:r w:rsidR="004D79EF" w:rsidRPr="004D79EF">
        <w:rPr>
          <w:rFonts w:cs="Times New Roman"/>
          <w:spacing w:val="31"/>
        </w:rPr>
        <w:t xml:space="preserve">&amp; current MDOT certification letter </w:t>
      </w:r>
      <w:r>
        <w:t>no later than</w:t>
      </w:r>
      <w:r w:rsidR="00D1496D">
        <w:t xml:space="preserve"> </w:t>
      </w:r>
      <w:r w:rsidR="00461BA5">
        <w:t>2:00 pm 8/17/2021</w:t>
      </w:r>
      <w:r w:rsidR="0037755D" w:rsidRPr="00AC07DE">
        <w:t>.</w:t>
      </w:r>
    </w:p>
    <w:p w14:paraId="19CE8CFF" w14:textId="77777777" w:rsidR="00902F53" w:rsidRDefault="00902F53">
      <w:pPr>
        <w:rPr>
          <w:rFonts w:ascii="Times New Roman" w:eastAsia="Times New Roman" w:hAnsi="Times New Roman" w:cs="Times New Roman"/>
        </w:rPr>
      </w:pPr>
    </w:p>
    <w:p w14:paraId="2403DE3E" w14:textId="11F90AE4" w:rsidR="00902F53" w:rsidRDefault="0066630F">
      <w:pPr>
        <w:pStyle w:val="BodyText"/>
        <w:tabs>
          <w:tab w:val="left" w:pos="3184"/>
          <w:tab w:val="left" w:pos="6293"/>
        </w:tabs>
        <w:ind w:left="220" w:right="257"/>
        <w:jc w:val="both"/>
      </w:pPr>
      <w:r>
        <w:t>If you need additional information and assistance, or need to review the workplans and specifications, please</w:t>
      </w:r>
      <w:r>
        <w:rPr>
          <w:spacing w:val="-1"/>
        </w:rPr>
        <w:t xml:space="preserve"> </w:t>
      </w:r>
      <w:r>
        <w:t>contact</w:t>
      </w:r>
      <w:r w:rsidR="0037755D">
        <w:rPr>
          <w:spacing w:val="-1"/>
        </w:rPr>
        <w:t xml:space="preserve"> </w:t>
      </w:r>
      <w:r w:rsidR="00461BA5">
        <w:rPr>
          <w:spacing w:val="-1"/>
        </w:rPr>
        <w:t>Ryan Miller</w:t>
      </w:r>
      <w:r w:rsidR="0037755D">
        <w:rPr>
          <w:spacing w:val="-1"/>
        </w:rPr>
        <w:t xml:space="preserve"> </w:t>
      </w:r>
      <w:r>
        <w:t>of our offi</w:t>
      </w:r>
      <w:r w:rsidR="0037755D">
        <w:t>ce at 410-998-1002.</w:t>
      </w:r>
    </w:p>
    <w:p w14:paraId="48EAA375" w14:textId="77777777" w:rsidR="00720887" w:rsidRDefault="00720887" w:rsidP="008A4B3D">
      <w:pPr>
        <w:pStyle w:val="BodyText"/>
        <w:ind w:left="0" w:right="259"/>
        <w:jc w:val="both"/>
      </w:pPr>
    </w:p>
    <w:p w14:paraId="6C8D9C56" w14:textId="77777777" w:rsidR="00720887" w:rsidRDefault="00720887">
      <w:pPr>
        <w:pStyle w:val="BodyText"/>
        <w:ind w:left="220" w:right="259"/>
        <w:jc w:val="both"/>
      </w:pPr>
      <w:r>
        <w:t>Our overall goals are as follows;</w:t>
      </w:r>
    </w:p>
    <w:p w14:paraId="0FB39179" w14:textId="77777777" w:rsidR="00720887" w:rsidRDefault="00720887">
      <w:pPr>
        <w:pStyle w:val="BodyText"/>
        <w:ind w:left="220" w:right="259"/>
        <w:jc w:val="both"/>
      </w:pPr>
    </w:p>
    <w:p w14:paraId="76E076BE" w14:textId="77FC80CB" w:rsidR="00720887" w:rsidRDefault="00461BA5">
      <w:pPr>
        <w:pStyle w:val="BodyText"/>
        <w:ind w:left="220" w:right="259"/>
        <w:jc w:val="both"/>
      </w:pPr>
      <w:r>
        <w:t>30</w:t>
      </w:r>
      <w:r w:rsidR="00720887" w:rsidRPr="00AC07DE">
        <w:t>%</w:t>
      </w:r>
      <w:r w:rsidR="008632C0">
        <w:t xml:space="preserve"> Overall</w:t>
      </w:r>
      <w:r>
        <w:t xml:space="preserve">, 7% African, </w:t>
      </w:r>
      <w:r w:rsidR="00A36122">
        <w:t xml:space="preserve">and </w:t>
      </w:r>
      <w:r>
        <w:t>4% Asian</w:t>
      </w:r>
      <w:r w:rsidR="00474B78">
        <w:t xml:space="preserve"> subgoal requirements.</w:t>
      </w:r>
    </w:p>
    <w:p w14:paraId="1C38422C" w14:textId="452C4E1A" w:rsidR="00902F53" w:rsidRDefault="001706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</w:p>
    <w:p w14:paraId="408F7C92" w14:textId="5BAACBAC" w:rsidR="00170616" w:rsidRDefault="00170616">
      <w:pPr>
        <w:rPr>
          <w:rFonts w:ascii="Times New Roman" w:eastAsia="Times New Roman" w:hAnsi="Times New Roman" w:cs="Times New Roman"/>
        </w:rPr>
      </w:pPr>
    </w:p>
    <w:p w14:paraId="42546F22" w14:textId="77777777" w:rsidR="00170616" w:rsidRDefault="00170616">
      <w:pPr>
        <w:rPr>
          <w:rFonts w:ascii="Times New Roman" w:eastAsia="Times New Roman" w:hAnsi="Times New Roman" w:cs="Times New Roman"/>
        </w:rPr>
      </w:pPr>
    </w:p>
    <w:p w14:paraId="354F623C" w14:textId="77777777" w:rsidR="00902F53" w:rsidRDefault="0066630F">
      <w:pPr>
        <w:pStyle w:val="BodyText"/>
        <w:spacing w:line="480" w:lineRule="auto"/>
        <w:ind w:left="220" w:right="3374"/>
      </w:pPr>
      <w:r>
        <w:t>Sincerely,</w:t>
      </w:r>
    </w:p>
    <w:p w14:paraId="41785FE1" w14:textId="77777777" w:rsidR="00902F53" w:rsidRDefault="00902F53">
      <w:pPr>
        <w:rPr>
          <w:rFonts w:ascii="Times New Roman" w:eastAsia="Times New Roman" w:hAnsi="Times New Roman" w:cs="Times New Roman"/>
        </w:rPr>
      </w:pPr>
    </w:p>
    <w:p w14:paraId="42030A8A" w14:textId="77777777" w:rsidR="00902F53" w:rsidRDefault="00902F53">
      <w:pPr>
        <w:spacing w:before="9"/>
        <w:rPr>
          <w:rFonts w:ascii="Times New Roman" w:eastAsia="Times New Roman" w:hAnsi="Times New Roman" w:cs="Times New Roman"/>
        </w:rPr>
      </w:pPr>
    </w:p>
    <w:p w14:paraId="2F6C89C9" w14:textId="1F3FD94E" w:rsidR="00902F53" w:rsidRDefault="00B548E2">
      <w:pPr>
        <w:pStyle w:val="BodyText"/>
        <w:ind w:left="220"/>
        <w:jc w:val="both"/>
        <w:rPr>
          <w:lang w:val="fr-FR"/>
        </w:rPr>
      </w:pPr>
      <w:r>
        <w:rPr>
          <w:lang w:val="fr-FR"/>
        </w:rPr>
        <w:t>Ryan Miller</w:t>
      </w:r>
    </w:p>
    <w:p w14:paraId="4358F3E7" w14:textId="789C7EAE" w:rsidR="001D56B1" w:rsidRPr="001D56B1" w:rsidRDefault="001D56B1" w:rsidP="001D56B1">
      <w:pPr>
        <w:pStyle w:val="BodyText"/>
        <w:jc w:val="both"/>
        <w:rPr>
          <w:lang w:val="fr-FR"/>
        </w:rPr>
      </w:pPr>
    </w:p>
    <w:sectPr w:rsidR="001D56B1" w:rsidRPr="001D56B1">
      <w:type w:val="continuous"/>
      <w:pgSz w:w="12240" w:h="15840"/>
      <w:pgMar w:top="66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1120E"/>
    <w:multiLevelType w:val="hybridMultilevel"/>
    <w:tmpl w:val="A34C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53"/>
    <w:rsid w:val="000131AB"/>
    <w:rsid w:val="0004461F"/>
    <w:rsid w:val="00057DEE"/>
    <w:rsid w:val="00092D29"/>
    <w:rsid w:val="000B19B8"/>
    <w:rsid w:val="000E095A"/>
    <w:rsid w:val="00170616"/>
    <w:rsid w:val="00175524"/>
    <w:rsid w:val="001D56B1"/>
    <w:rsid w:val="001E1396"/>
    <w:rsid w:val="001F5B01"/>
    <w:rsid w:val="002077F7"/>
    <w:rsid w:val="0022274B"/>
    <w:rsid w:val="00225DA2"/>
    <w:rsid w:val="00227B41"/>
    <w:rsid w:val="00237258"/>
    <w:rsid w:val="00243AAF"/>
    <w:rsid w:val="00264102"/>
    <w:rsid w:val="00266AC0"/>
    <w:rsid w:val="00286749"/>
    <w:rsid w:val="002B140E"/>
    <w:rsid w:val="002B73B7"/>
    <w:rsid w:val="002C27B9"/>
    <w:rsid w:val="003167D3"/>
    <w:rsid w:val="003216E9"/>
    <w:rsid w:val="0034530A"/>
    <w:rsid w:val="00372268"/>
    <w:rsid w:val="00375169"/>
    <w:rsid w:val="0037755D"/>
    <w:rsid w:val="003930C7"/>
    <w:rsid w:val="003E2C53"/>
    <w:rsid w:val="004223D9"/>
    <w:rsid w:val="004344C3"/>
    <w:rsid w:val="0044007B"/>
    <w:rsid w:val="00446525"/>
    <w:rsid w:val="00454FAB"/>
    <w:rsid w:val="00461BA5"/>
    <w:rsid w:val="00474B78"/>
    <w:rsid w:val="004D79EF"/>
    <w:rsid w:val="004E74C6"/>
    <w:rsid w:val="004E766D"/>
    <w:rsid w:val="004F09B8"/>
    <w:rsid w:val="004F3001"/>
    <w:rsid w:val="005122F9"/>
    <w:rsid w:val="00533E72"/>
    <w:rsid w:val="0055345C"/>
    <w:rsid w:val="0057098E"/>
    <w:rsid w:val="00591A0F"/>
    <w:rsid w:val="00593DA8"/>
    <w:rsid w:val="005B140D"/>
    <w:rsid w:val="005B314B"/>
    <w:rsid w:val="005C1EA1"/>
    <w:rsid w:val="005D0F3E"/>
    <w:rsid w:val="005D5F66"/>
    <w:rsid w:val="005E1212"/>
    <w:rsid w:val="005E3382"/>
    <w:rsid w:val="005F049B"/>
    <w:rsid w:val="005F6D0E"/>
    <w:rsid w:val="00603324"/>
    <w:rsid w:val="00614B62"/>
    <w:rsid w:val="0061550F"/>
    <w:rsid w:val="0066630F"/>
    <w:rsid w:val="00675ACA"/>
    <w:rsid w:val="00686B32"/>
    <w:rsid w:val="006960E9"/>
    <w:rsid w:val="006C3813"/>
    <w:rsid w:val="006E36DA"/>
    <w:rsid w:val="006F2C8B"/>
    <w:rsid w:val="00720887"/>
    <w:rsid w:val="00724AEB"/>
    <w:rsid w:val="00746282"/>
    <w:rsid w:val="007571F7"/>
    <w:rsid w:val="007B7A23"/>
    <w:rsid w:val="007F20E6"/>
    <w:rsid w:val="008074DD"/>
    <w:rsid w:val="008632C0"/>
    <w:rsid w:val="00873DBE"/>
    <w:rsid w:val="008A4B3D"/>
    <w:rsid w:val="008B7A12"/>
    <w:rsid w:val="00902F53"/>
    <w:rsid w:val="00934A76"/>
    <w:rsid w:val="009751CB"/>
    <w:rsid w:val="009C40C7"/>
    <w:rsid w:val="009F0AFD"/>
    <w:rsid w:val="00A316C3"/>
    <w:rsid w:val="00A3171F"/>
    <w:rsid w:val="00A36122"/>
    <w:rsid w:val="00A96FD4"/>
    <w:rsid w:val="00AB7FED"/>
    <w:rsid w:val="00AC07DE"/>
    <w:rsid w:val="00AD14D9"/>
    <w:rsid w:val="00AD6C6F"/>
    <w:rsid w:val="00AE2910"/>
    <w:rsid w:val="00AF2E86"/>
    <w:rsid w:val="00B42949"/>
    <w:rsid w:val="00B548E2"/>
    <w:rsid w:val="00B80CF9"/>
    <w:rsid w:val="00BB0128"/>
    <w:rsid w:val="00BB0A7E"/>
    <w:rsid w:val="00BF2E06"/>
    <w:rsid w:val="00C06A78"/>
    <w:rsid w:val="00C13B16"/>
    <w:rsid w:val="00C6706D"/>
    <w:rsid w:val="00C873B1"/>
    <w:rsid w:val="00CB174D"/>
    <w:rsid w:val="00D143B5"/>
    <w:rsid w:val="00D1496D"/>
    <w:rsid w:val="00D50A01"/>
    <w:rsid w:val="00D57A8F"/>
    <w:rsid w:val="00D642C5"/>
    <w:rsid w:val="00D8552D"/>
    <w:rsid w:val="00DC3D1B"/>
    <w:rsid w:val="00DF740A"/>
    <w:rsid w:val="00E01037"/>
    <w:rsid w:val="00E73562"/>
    <w:rsid w:val="00E76EB3"/>
    <w:rsid w:val="00E933F0"/>
    <w:rsid w:val="00F859DC"/>
    <w:rsid w:val="00F9373C"/>
    <w:rsid w:val="00FA78C5"/>
    <w:rsid w:val="00FC6540"/>
    <w:rsid w:val="00FD3D37"/>
    <w:rsid w:val="00FD6A9E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F7F3"/>
  <w15:docId w15:val="{968AC819-57FB-4038-BFC9-124C47E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93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0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Rowe</dc:creator>
  <cp:lastModifiedBy>Ryan Miller</cp:lastModifiedBy>
  <cp:revision>4</cp:revision>
  <cp:lastPrinted>2020-04-09T12:48:00Z</cp:lastPrinted>
  <dcterms:created xsi:type="dcterms:W3CDTF">2021-05-04T16:06:00Z</dcterms:created>
  <dcterms:modified xsi:type="dcterms:W3CDTF">2021-08-11T14:31:00Z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Google</vt:lpwstr>
  </property>
  <property fmtid="{D5CDD505-2E9C-101B-9397-08002B2CF9AE}" pid="4" name="LastSaved">
    <vt:filetime>2013-08-22T00:00:00Z</vt:filetime>
  </property>
</Properties>
</file>